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36690" w14:textId="35A0667F" w:rsidR="00AB1364" w:rsidRPr="00AB1364" w:rsidRDefault="00AB1364" w:rsidP="00AB136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</w:rPr>
      </w:pPr>
      <w:r w:rsidRPr="00AB1364">
        <w:rPr>
          <w:b/>
          <w:bCs/>
        </w:rPr>
        <w:t xml:space="preserve">PYTANIA I ODPOWIEDZI DO ZAPYTANIA OFERTOWEGO NR </w:t>
      </w:r>
      <w:r w:rsidR="002508EA">
        <w:rPr>
          <w:b/>
          <w:bCs/>
        </w:rPr>
        <w:t>3</w:t>
      </w:r>
      <w:r w:rsidRPr="00AB1364">
        <w:rPr>
          <w:b/>
          <w:bCs/>
        </w:rPr>
        <w:t xml:space="preserve">/2025 </w:t>
      </w:r>
    </w:p>
    <w:p w14:paraId="66DA78D1" w14:textId="19A57A7C" w:rsidR="00AB1364" w:rsidRPr="00AB1364" w:rsidRDefault="00AB1364" w:rsidP="002508EA">
      <w:pPr>
        <w:pBdr>
          <w:top w:val="nil"/>
          <w:left w:val="nil"/>
          <w:bottom w:val="nil"/>
          <w:right w:val="nil"/>
          <w:between w:val="nil"/>
        </w:pBdr>
        <w:jc w:val="center"/>
      </w:pPr>
      <w:r w:rsidRPr="00AB1364">
        <w:t>NA ZAKUP:</w:t>
      </w:r>
    </w:p>
    <w:p w14:paraId="6659CE8D" w14:textId="1B9A339A" w:rsidR="00AB1364" w:rsidRPr="00AB1364" w:rsidRDefault="00AB1364" w:rsidP="00AB1364">
      <w:pPr>
        <w:pStyle w:val="Akapitzlist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</w:pPr>
      <w:r w:rsidRPr="00AB1364">
        <w:t>STANOWISKA DO BADAŃ WYTRZYMAŁOŚCIOWYCH,</w:t>
      </w:r>
    </w:p>
    <w:p w14:paraId="3B7CC8FD" w14:textId="07B3C65C" w:rsidR="00FC0EA6" w:rsidRDefault="00AB1364" w:rsidP="002508EA">
      <w:pPr>
        <w:pStyle w:val="Akapitzlist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</w:pPr>
      <w:r w:rsidRPr="00AB1364">
        <w:t>ŚREDNICÓWKI</w:t>
      </w:r>
      <w:r w:rsidR="002508EA">
        <w:t>.</w:t>
      </w:r>
    </w:p>
    <w:p w14:paraId="25D145C4" w14:textId="77777777" w:rsidR="00AB1364" w:rsidRDefault="00AB1364"/>
    <w:p w14:paraId="6683830D" w14:textId="77777777" w:rsidR="00AB1364" w:rsidRDefault="00AB1364"/>
    <w:p w14:paraId="7E3EF25E" w14:textId="77777777" w:rsidR="00AB1364" w:rsidRDefault="00AB1364" w:rsidP="00AB1364">
      <w:pPr>
        <w:pStyle w:val="Akapitzlist"/>
      </w:pPr>
    </w:p>
    <w:p w14:paraId="60F90412" w14:textId="3E587588" w:rsidR="00AB1364" w:rsidRDefault="00AB1364" w:rsidP="00AB1364">
      <w:pPr>
        <w:pStyle w:val="Akapitzlist"/>
        <w:numPr>
          <w:ilvl w:val="0"/>
          <w:numId w:val="3"/>
        </w:numPr>
        <w:rPr>
          <w:b/>
          <w:bCs/>
        </w:rPr>
      </w:pPr>
      <w:r w:rsidRPr="00AB1364">
        <w:rPr>
          <w:b/>
          <w:bCs/>
        </w:rPr>
        <w:t>STANOWISKO DO BADAŃ WYTRZYMAŁOŚCIOWYCH</w:t>
      </w:r>
    </w:p>
    <w:p w14:paraId="7E6A8622" w14:textId="77777777" w:rsidR="002508EA" w:rsidRDefault="002508EA" w:rsidP="002508EA">
      <w:pPr>
        <w:rPr>
          <w:b/>
          <w:bCs/>
        </w:rPr>
      </w:pPr>
    </w:p>
    <w:p w14:paraId="763F601C" w14:textId="398DC209" w:rsidR="002508EA" w:rsidRPr="002508EA" w:rsidRDefault="002508EA" w:rsidP="002508EA">
      <w:pPr>
        <w:pStyle w:val="NormalnyWeb"/>
        <w:numPr>
          <w:ilvl w:val="0"/>
          <w:numId w:val="7"/>
        </w:numPr>
        <w:rPr>
          <w:rFonts w:asciiTheme="minorHAnsi" w:hAnsiTheme="minorHAnsi" w:cstheme="minorHAnsi"/>
          <w:i/>
          <w:iCs/>
        </w:rPr>
      </w:pPr>
      <w:r w:rsidRPr="002508EA">
        <w:rPr>
          <w:rFonts w:asciiTheme="minorHAnsi" w:hAnsiTheme="minorHAnsi" w:cstheme="minorHAnsi"/>
          <w:i/>
          <w:iCs/>
          <w:sz w:val="20"/>
          <w:szCs w:val="20"/>
        </w:rPr>
        <w:t>P</w:t>
      </w:r>
      <w:r w:rsidRPr="002508EA">
        <w:rPr>
          <w:rFonts w:asciiTheme="minorHAnsi" w:hAnsiTheme="minorHAnsi" w:cstheme="minorHAnsi"/>
          <w:i/>
          <w:iCs/>
          <w:sz w:val="20"/>
          <w:szCs w:val="20"/>
        </w:rPr>
        <w:t>roszę o informację czy poszukują Państwo takiego rozwiązania jak poniżej</w:t>
      </w:r>
      <w:r w:rsidRPr="002508EA">
        <w:rPr>
          <w:rFonts w:asciiTheme="minorHAnsi" w:hAnsiTheme="minorHAnsi" w:cstheme="minorHAnsi"/>
          <w:i/>
          <w:iCs/>
          <w:sz w:val="20"/>
          <w:szCs w:val="20"/>
        </w:rPr>
        <w:t>:</w:t>
      </w:r>
    </w:p>
    <w:p w14:paraId="78570748" w14:textId="715B30BA" w:rsidR="002508EA" w:rsidRDefault="002508EA" w:rsidP="002508EA">
      <w:pPr>
        <w:pStyle w:val="NormalnyWeb"/>
        <w:ind w:left="1068"/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 wp14:anchorId="791358B7" wp14:editId="004EFD61">
            <wp:extent cx="3185160" cy="3573780"/>
            <wp:effectExtent l="0" t="0" r="0" b="7620"/>
            <wp:docPr id="162343590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C1FC3" w14:textId="7E530D55" w:rsidR="002508EA" w:rsidRPr="002508EA" w:rsidRDefault="002508EA" w:rsidP="002508EA">
      <w:pPr>
        <w:ind w:firstLine="708"/>
        <w:rPr>
          <w:b/>
          <w:bCs/>
        </w:rPr>
      </w:pPr>
      <w:r>
        <w:rPr>
          <w:b/>
          <w:bCs/>
        </w:rPr>
        <w:t xml:space="preserve">Odpowiedź: </w:t>
      </w:r>
      <w:r w:rsidRPr="002508EA">
        <w:t xml:space="preserve">urządzenie </w:t>
      </w:r>
      <w:r>
        <w:t xml:space="preserve">musi spełniać parametry określone w zapytaniu ofertowym. </w:t>
      </w:r>
    </w:p>
    <w:p w14:paraId="47824F71" w14:textId="6982EBCF" w:rsidR="002508EA" w:rsidRDefault="002508EA" w:rsidP="002508EA">
      <w:pPr>
        <w:rPr>
          <w:b/>
          <w:bCs/>
        </w:rPr>
      </w:pPr>
    </w:p>
    <w:p w14:paraId="0F57A697" w14:textId="77777777" w:rsidR="002508EA" w:rsidRPr="002508EA" w:rsidRDefault="002508EA" w:rsidP="002508EA">
      <w:pPr>
        <w:pStyle w:val="NormalnyWeb"/>
        <w:numPr>
          <w:ilvl w:val="0"/>
          <w:numId w:val="7"/>
        </w:numPr>
        <w:rPr>
          <w:rFonts w:asciiTheme="minorHAnsi" w:hAnsiTheme="minorHAnsi" w:cstheme="minorHAnsi"/>
        </w:rPr>
      </w:pPr>
      <w:r w:rsidRPr="002508EA">
        <w:rPr>
          <w:rFonts w:asciiTheme="minorHAnsi" w:hAnsiTheme="minorHAnsi" w:cstheme="minorHAnsi"/>
          <w:sz w:val="20"/>
          <w:szCs w:val="20"/>
        </w:rPr>
        <w:t>Czy jest możliwość wydłużenie czasu realizacji? Jeśli tak, to o ile?</w:t>
      </w:r>
    </w:p>
    <w:p w14:paraId="661BA0C7" w14:textId="7D8C48C2" w:rsidR="002508EA" w:rsidRPr="002508EA" w:rsidRDefault="002508EA" w:rsidP="002508EA">
      <w:pPr>
        <w:pStyle w:val="Akapitzlist"/>
        <w:ind w:left="1068"/>
      </w:pPr>
      <w:r>
        <w:rPr>
          <w:b/>
          <w:bCs/>
        </w:rPr>
        <w:t xml:space="preserve">Odpowiedź: </w:t>
      </w:r>
      <w:r w:rsidRPr="002508EA">
        <w:t xml:space="preserve">Zamawiający nie wyraża zgody na wydłużenie terminu realizacji zamówienia. </w:t>
      </w:r>
    </w:p>
    <w:p w14:paraId="1AB9392A" w14:textId="77777777" w:rsidR="002508EA" w:rsidRDefault="002508EA" w:rsidP="002508EA">
      <w:pPr>
        <w:rPr>
          <w:b/>
          <w:bCs/>
        </w:rPr>
      </w:pPr>
    </w:p>
    <w:p w14:paraId="06CFA7BF" w14:textId="77777777" w:rsidR="002508EA" w:rsidRPr="002508EA" w:rsidRDefault="002508EA" w:rsidP="002508EA">
      <w:pPr>
        <w:rPr>
          <w:b/>
          <w:bCs/>
        </w:rPr>
      </w:pPr>
    </w:p>
    <w:p w14:paraId="3B50C259" w14:textId="77777777" w:rsidR="00AB1364" w:rsidRPr="00AB1364" w:rsidRDefault="00AB1364" w:rsidP="00AB1364">
      <w:pPr>
        <w:pStyle w:val="Akapitzlist"/>
        <w:numPr>
          <w:ilvl w:val="0"/>
          <w:numId w:val="3"/>
        </w:numPr>
        <w:rPr>
          <w:b/>
          <w:bCs/>
        </w:rPr>
      </w:pPr>
      <w:r w:rsidRPr="00AB1364">
        <w:rPr>
          <w:b/>
          <w:bCs/>
        </w:rPr>
        <w:t>ŚREDNICÓWKA</w:t>
      </w:r>
    </w:p>
    <w:p w14:paraId="55E709D2" w14:textId="46695A90" w:rsidR="00AB1364" w:rsidRPr="002508EA" w:rsidRDefault="00AB1364" w:rsidP="002508EA">
      <w:pPr>
        <w:ind w:left="360"/>
        <w:rPr>
          <w:b/>
          <w:bCs/>
        </w:rPr>
      </w:pPr>
    </w:p>
    <w:sectPr w:rsidR="00AB1364" w:rsidRPr="002508EA" w:rsidSect="002C082B">
      <w:headerReference w:type="first" r:id="rId8"/>
      <w:pgSz w:w="11906" w:h="16838"/>
      <w:pgMar w:top="1560" w:right="1417" w:bottom="568" w:left="1417" w:header="142" w:footer="709" w:gutter="0"/>
      <w:cols w:space="708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09D40" w14:textId="77777777" w:rsidR="00AF6B66" w:rsidRDefault="00AF6B66" w:rsidP="00AB1364">
      <w:r>
        <w:separator/>
      </w:r>
    </w:p>
  </w:endnote>
  <w:endnote w:type="continuationSeparator" w:id="0">
    <w:p w14:paraId="3E4D04F5" w14:textId="77777777" w:rsidR="00AF6B66" w:rsidRDefault="00AF6B66" w:rsidP="00AB1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D33C3" w14:textId="77777777" w:rsidR="00AF6B66" w:rsidRDefault="00AF6B66" w:rsidP="00AB1364">
      <w:r>
        <w:separator/>
      </w:r>
    </w:p>
  </w:footnote>
  <w:footnote w:type="continuationSeparator" w:id="0">
    <w:p w14:paraId="32B7D4EE" w14:textId="77777777" w:rsidR="00AF6B66" w:rsidRDefault="00AF6B66" w:rsidP="00AB13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C99A8" w14:textId="635FECB0" w:rsidR="00AB1364" w:rsidRDefault="00AB1364">
    <w:pPr>
      <w:pStyle w:val="Nagwek"/>
    </w:pPr>
    <w:r>
      <w:rPr>
        <w:noProof/>
      </w:rPr>
      <w:drawing>
        <wp:inline distT="0" distB="0" distL="0" distR="0" wp14:anchorId="7207FEFD" wp14:editId="37CE350F">
          <wp:extent cx="5546408" cy="663575"/>
          <wp:effectExtent l="0" t="0" r="0" b="3175"/>
          <wp:docPr id="1957749510" name="Obraz 2">
            <a:extLst xmlns:a="http://schemas.openxmlformats.org/drawingml/2006/main">
              <a:ext uri="{FF2B5EF4-FFF2-40B4-BE49-F238E27FC236}">
                <a16:creationId xmlns:a16="http://schemas.microsoft.com/office/drawing/2014/main" id="{29CE3EC3-6614-41AF-F05B-1A6D5B3F4EE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2">
                    <a:extLst>
                      <a:ext uri="{FF2B5EF4-FFF2-40B4-BE49-F238E27FC236}">
                        <a16:creationId xmlns:a16="http://schemas.microsoft.com/office/drawing/2014/main" id="{29CE3EC3-6614-41AF-F05B-1A6D5B3F4EE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6408" cy="663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53DA2"/>
    <w:multiLevelType w:val="hybridMultilevel"/>
    <w:tmpl w:val="550ACBBC"/>
    <w:lvl w:ilvl="0" w:tplc="91D40C58">
      <w:start w:val="1"/>
      <w:numFmt w:val="decimal"/>
      <w:lvlText w:val="%1."/>
      <w:lvlJc w:val="left"/>
      <w:pPr>
        <w:ind w:left="1068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C0B12EA"/>
    <w:multiLevelType w:val="hybridMultilevel"/>
    <w:tmpl w:val="92FA256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34283"/>
    <w:multiLevelType w:val="hybridMultilevel"/>
    <w:tmpl w:val="2BE41F80"/>
    <w:lvl w:ilvl="0" w:tplc="9416B14A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51E48CF"/>
    <w:multiLevelType w:val="hybridMultilevel"/>
    <w:tmpl w:val="5A04BC54"/>
    <w:lvl w:ilvl="0" w:tplc="9774B434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BC47494"/>
    <w:multiLevelType w:val="hybridMultilevel"/>
    <w:tmpl w:val="67F0F5E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45290F"/>
    <w:multiLevelType w:val="hybridMultilevel"/>
    <w:tmpl w:val="F844E8CE"/>
    <w:lvl w:ilvl="0" w:tplc="EDC2B230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DE6260E"/>
    <w:multiLevelType w:val="hybridMultilevel"/>
    <w:tmpl w:val="F8B6E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95449">
    <w:abstractNumId w:val="4"/>
  </w:num>
  <w:num w:numId="2" w16cid:durableId="928271437">
    <w:abstractNumId w:val="6"/>
  </w:num>
  <w:num w:numId="3" w16cid:durableId="167520442">
    <w:abstractNumId w:val="1"/>
  </w:num>
  <w:num w:numId="4" w16cid:durableId="926111940">
    <w:abstractNumId w:val="5"/>
  </w:num>
  <w:num w:numId="5" w16cid:durableId="171073356">
    <w:abstractNumId w:val="2"/>
  </w:num>
  <w:num w:numId="6" w16cid:durableId="175703958">
    <w:abstractNumId w:val="3"/>
  </w:num>
  <w:num w:numId="7" w16cid:durableId="10690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05"/>
  <w:drawingGridVerticalSpacing w:val="14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364"/>
    <w:rsid w:val="002413D0"/>
    <w:rsid w:val="002508EA"/>
    <w:rsid w:val="002C082B"/>
    <w:rsid w:val="00503A4C"/>
    <w:rsid w:val="00A15B6F"/>
    <w:rsid w:val="00AB1364"/>
    <w:rsid w:val="00AF6B66"/>
    <w:rsid w:val="00EF66F3"/>
    <w:rsid w:val="00FC0EA6"/>
    <w:rsid w:val="00FC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AD4A7"/>
  <w15:chartTrackingRefBased/>
  <w15:docId w15:val="{00435DCB-1927-459C-89E5-24E07579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64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1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1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13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1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13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13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13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13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13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13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13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13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136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136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136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136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136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136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13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1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1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1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1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1364"/>
    <w:rPr>
      <w:i/>
      <w:iCs/>
      <w:color w:val="404040" w:themeColor="text1" w:themeTint="BF"/>
    </w:rPr>
  </w:style>
  <w:style w:type="paragraph" w:styleId="Akapitzlist">
    <w:name w:val="List Paragraph"/>
    <w:aliases w:val="Numerowanie,List Paragraph,Akapit z listą BS,Kolorowa lista — akcent 11,Akapit z listą2"/>
    <w:basedOn w:val="Normalny"/>
    <w:link w:val="AkapitzlistZnak"/>
    <w:qFormat/>
    <w:rsid w:val="00AB136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136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13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136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1364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AB136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B1364"/>
  </w:style>
  <w:style w:type="paragraph" w:styleId="Stopka">
    <w:name w:val="footer"/>
    <w:basedOn w:val="Normalny"/>
    <w:link w:val="StopkaZnak"/>
    <w:uiPriority w:val="99"/>
    <w:unhideWhenUsed/>
    <w:rsid w:val="00AB136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B1364"/>
  </w:style>
  <w:style w:type="character" w:customStyle="1" w:styleId="AkapitzlistZnak">
    <w:name w:val="Akapit z listą Znak"/>
    <w:aliases w:val="Numerowanie Znak,List Paragraph Znak,Akapit z listą BS Znak,Kolorowa lista — akcent 11 Znak,Akapit z listą2 Znak"/>
    <w:link w:val="Akapitzlist"/>
    <w:qFormat/>
    <w:locked/>
    <w:rsid w:val="00AB1364"/>
  </w:style>
  <w:style w:type="paragraph" w:styleId="Bezodstpw">
    <w:name w:val="No Spacing"/>
    <w:uiPriority w:val="1"/>
    <w:qFormat/>
    <w:rsid w:val="00AB1364"/>
    <w:pPr>
      <w:spacing w:after="0" w:line="240" w:lineRule="auto"/>
    </w:pPr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2508EA"/>
    <w:pPr>
      <w:spacing w:before="100" w:beforeAutospacing="1" w:after="100" w:afterAutospacing="1"/>
    </w:pPr>
    <w:rPr>
      <w:rFonts w:ascii="Aptos" w:eastAsiaTheme="minorHAnsi" w:hAnsi="Aptos" w:cs="Apto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420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Massel-Tarczyluk</dc:creator>
  <cp:keywords/>
  <dc:description/>
  <cp:lastModifiedBy>Karolina Massel-Tarczyluk</cp:lastModifiedBy>
  <cp:revision>2</cp:revision>
  <dcterms:created xsi:type="dcterms:W3CDTF">2025-10-15T06:51:00Z</dcterms:created>
  <dcterms:modified xsi:type="dcterms:W3CDTF">2025-11-04T12:54:00Z</dcterms:modified>
</cp:coreProperties>
</file>